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BFCF" w14:textId="77777777" w:rsidR="00176CA4" w:rsidRPr="004A7B41" w:rsidRDefault="007E397A" w:rsidP="004A7B41">
      <w:pPr>
        <w:jc w:val="center"/>
        <w:rPr>
          <w:rFonts w:ascii="Times New Roman" w:hAnsi="Times New Roman" w:cs="Times New Roman"/>
          <w:b/>
        </w:rPr>
      </w:pPr>
      <w:r w:rsidRPr="004A7B41">
        <w:rPr>
          <w:rFonts w:ascii="Times New Roman" w:hAnsi="Times New Roman" w:cs="Times New Roman"/>
          <w:b/>
        </w:rPr>
        <w:t>Информацию о наличии внебюджетного расчетного счета</w:t>
      </w:r>
    </w:p>
    <w:p w14:paraId="017F4989" w14:textId="77777777" w:rsidR="004A7B41" w:rsidRPr="004A7B41" w:rsidRDefault="004A7B41" w:rsidP="004A7B41">
      <w:pPr>
        <w:jc w:val="center"/>
        <w:rPr>
          <w:rFonts w:ascii="Times New Roman" w:hAnsi="Times New Roman" w:cs="Times New Roman"/>
        </w:rPr>
      </w:pPr>
    </w:p>
    <w:p w14:paraId="0B34BE73" w14:textId="77777777" w:rsidR="004A7B41" w:rsidRPr="004A7B41" w:rsidRDefault="004A7B41" w:rsidP="004A7B41">
      <w:pPr>
        <w:jc w:val="center"/>
        <w:rPr>
          <w:rFonts w:ascii="Times New Roman" w:hAnsi="Times New Roman" w:cs="Times New Roman"/>
        </w:rPr>
      </w:pPr>
    </w:p>
    <w:p w14:paraId="5EE4EC1D" w14:textId="6EF5F530" w:rsidR="00B31ABA" w:rsidRDefault="004A7B41" w:rsidP="00C00155">
      <w:pPr>
        <w:rPr>
          <w:rFonts w:ascii="Times New Roman" w:hAnsi="Times New Roman" w:cs="Times New Roman"/>
        </w:rPr>
      </w:pPr>
      <w:r w:rsidRPr="004A7B41">
        <w:rPr>
          <w:rFonts w:ascii="Times New Roman" w:hAnsi="Times New Roman" w:cs="Times New Roman"/>
        </w:rPr>
        <w:t xml:space="preserve">Департамент финансов администрации города Красноярска (муниципальное бюджетное дошкольное образовательное учреждение «Детский сад № 167 общеразвивающего вида с приоритетным осуществлением деятельности по социально-личностному направлению развития детей» </w:t>
      </w:r>
    </w:p>
    <w:p w14:paraId="6DABF2C2" w14:textId="77777777" w:rsidR="00C00155" w:rsidRPr="00C00155" w:rsidRDefault="00C00155" w:rsidP="00C00155">
      <w:pPr>
        <w:spacing w:after="160" w:line="259" w:lineRule="auto"/>
        <w:rPr>
          <w:rFonts w:ascii="Calibri" w:eastAsia="Calibri" w:hAnsi="Calibri" w:cs="Times New Roman"/>
        </w:rPr>
      </w:pPr>
      <w:r w:rsidRPr="00C00155">
        <w:rPr>
          <w:rFonts w:ascii="Arial" w:eastAsia="Calibri" w:hAnsi="Arial" w:cs="Arial"/>
          <w:sz w:val="18"/>
          <w:szCs w:val="18"/>
        </w:rPr>
        <w:t>ИНН 2462011681 КПП 246201001 Департамент финансов администрации города</w:t>
      </w:r>
      <w:r w:rsidRPr="00C00155">
        <w:rPr>
          <w:rFonts w:ascii="Calibri" w:eastAsia="Calibri" w:hAnsi="Calibri" w:cs="Times New Roman"/>
        </w:rPr>
        <w:br/>
      </w:r>
      <w:r w:rsidRPr="00C00155">
        <w:rPr>
          <w:rFonts w:ascii="Arial" w:eastAsia="Calibri" w:hAnsi="Arial" w:cs="Arial"/>
          <w:sz w:val="18"/>
          <w:szCs w:val="18"/>
        </w:rPr>
        <w:t>Красноярска (МАДОУ No 167, л/с 30196Ё26270), р/с No 03234643047010001900</w:t>
      </w:r>
      <w:r w:rsidRPr="00C00155">
        <w:rPr>
          <w:rFonts w:ascii="Calibri" w:eastAsia="Calibri" w:hAnsi="Calibri" w:cs="Times New Roman"/>
        </w:rPr>
        <w:br/>
      </w:r>
      <w:r w:rsidRPr="00C00155">
        <w:rPr>
          <w:rFonts w:ascii="Arial" w:eastAsia="Calibri" w:hAnsi="Arial" w:cs="Arial"/>
          <w:sz w:val="18"/>
          <w:szCs w:val="18"/>
        </w:rPr>
        <w:t>КБК 07010000000000000130 ОКТМО 04701000</w:t>
      </w:r>
      <w:r w:rsidRPr="00C00155">
        <w:rPr>
          <w:rFonts w:ascii="Calibri" w:eastAsia="Calibri" w:hAnsi="Calibri" w:cs="Times New Roman"/>
        </w:rPr>
        <w:br/>
      </w:r>
      <w:r w:rsidRPr="00C00155">
        <w:rPr>
          <w:rFonts w:ascii="Calibri" w:eastAsia="Calibri" w:hAnsi="Calibri" w:cs="Times New Roman"/>
        </w:rPr>
        <w:br/>
      </w:r>
      <w:r w:rsidRPr="00C00155">
        <w:rPr>
          <w:rFonts w:ascii="Arial" w:eastAsia="Calibri" w:hAnsi="Arial" w:cs="Arial"/>
          <w:sz w:val="18"/>
          <w:szCs w:val="18"/>
        </w:rPr>
        <w:t>ОТДЕЛЕНИЕ КРАСНОЯРСК БАНКА РОССИИ//УФК по Красноярскому краю г. Красноярск</w:t>
      </w:r>
      <w:r w:rsidRPr="00C00155">
        <w:rPr>
          <w:rFonts w:ascii="Calibri" w:eastAsia="Calibri" w:hAnsi="Calibri" w:cs="Times New Roman"/>
        </w:rPr>
        <w:br/>
      </w:r>
      <w:r w:rsidRPr="00C00155">
        <w:rPr>
          <w:rFonts w:ascii="Arial" w:eastAsia="Calibri" w:hAnsi="Arial" w:cs="Arial"/>
          <w:sz w:val="18"/>
          <w:szCs w:val="18"/>
        </w:rPr>
        <w:t>БИК 010407105 к/с 40102810245370000011</w:t>
      </w:r>
    </w:p>
    <w:p w14:paraId="6CCC1E1B" w14:textId="77777777" w:rsidR="00C00155" w:rsidRPr="00C00155" w:rsidRDefault="00C00155" w:rsidP="00C00155">
      <w:pPr>
        <w:rPr>
          <w:rFonts w:ascii="Times New Roman" w:hAnsi="Times New Roman" w:cs="Times New Roman"/>
        </w:rPr>
      </w:pPr>
    </w:p>
    <w:p w14:paraId="0F42F3FF" w14:textId="77777777" w:rsidR="00B31ABA" w:rsidRDefault="00B31ABA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Благотворительный Общественный Фонд</w:t>
      </w:r>
      <w:r w:rsid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дошкольного </w:t>
      </w:r>
      <w:r w:rsid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</w:t>
      </w:r>
      <w:proofErr w:type="gramStart"/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167 общеразвивающего вида» </w:t>
      </w:r>
      <w:proofErr w:type="spellStart"/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г.Красноярска</w:t>
      </w:r>
      <w:proofErr w:type="spellEnd"/>
    </w:p>
    <w:p w14:paraId="169740DA" w14:textId="77777777" w:rsidR="006C672E" w:rsidRPr="006C672E" w:rsidRDefault="006C672E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F9C0C" w14:textId="77777777" w:rsidR="006C672E" w:rsidRDefault="00B31ABA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2462035481 </w:t>
      </w:r>
    </w:p>
    <w:p w14:paraId="5D3262AE" w14:textId="77777777" w:rsidR="006C672E" w:rsidRDefault="006C672E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246201001</w:t>
      </w:r>
    </w:p>
    <w:p w14:paraId="7100A3BF" w14:textId="77777777" w:rsidR="006C672E" w:rsidRDefault="006C672E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1062400008219</w:t>
      </w:r>
    </w:p>
    <w:p w14:paraId="4096BDDD" w14:textId="77777777" w:rsidR="006C672E" w:rsidRDefault="006C672E" w:rsidP="006C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E9B47" w14:textId="77777777" w:rsidR="006C672E" w:rsidRDefault="006C672E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40703810331280116016    </w:t>
      </w:r>
      <w:r w:rsidRPr="006C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 Городском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ОСБ № 161</w:t>
      </w:r>
    </w:p>
    <w:p w14:paraId="4F97E462" w14:textId="77777777" w:rsidR="006C672E" w:rsidRPr="006C672E" w:rsidRDefault="006C672E" w:rsidP="006C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216B88" w14:textId="77777777" w:rsidR="00B31ABA" w:rsidRPr="006C672E" w:rsidRDefault="00B31ABA">
      <w:pPr>
        <w:rPr>
          <w:rFonts w:ascii="Times New Roman" w:hAnsi="Times New Roman" w:cs="Times New Roman"/>
        </w:rPr>
      </w:pPr>
    </w:p>
    <w:sectPr w:rsidR="00B31ABA" w:rsidRPr="006C672E" w:rsidSect="006C67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A"/>
    <w:rsid w:val="00176CA4"/>
    <w:rsid w:val="004A7B41"/>
    <w:rsid w:val="006C672E"/>
    <w:rsid w:val="007E397A"/>
    <w:rsid w:val="00B31ABA"/>
    <w:rsid w:val="00C0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B0A"/>
  <w15:docId w15:val="{027A1EA9-F5D4-46EA-B43F-10B0E20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Наталья Семененко</cp:lastModifiedBy>
  <cp:revision>2</cp:revision>
  <dcterms:created xsi:type="dcterms:W3CDTF">2022-11-28T04:03:00Z</dcterms:created>
  <dcterms:modified xsi:type="dcterms:W3CDTF">2022-11-28T04:03:00Z</dcterms:modified>
</cp:coreProperties>
</file>